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48" w:rsidRDefault="00B01948">
      <w:pPr>
        <w:jc w:val="center"/>
        <w:rPr>
          <w:rFonts w:ascii="华文行楷" w:eastAsia="华文行楷" w:hAnsi="华文行楷" w:cs="华文行楷"/>
          <w:sz w:val="48"/>
          <w:szCs w:val="48"/>
        </w:rPr>
      </w:pPr>
      <w:bookmarkStart w:id="0" w:name="_GoBack"/>
      <w:bookmarkEnd w:id="0"/>
    </w:p>
    <w:p w:rsidR="00B01948" w:rsidRDefault="00B01948">
      <w:pPr>
        <w:jc w:val="center"/>
        <w:rPr>
          <w:rFonts w:ascii="华文行楷" w:eastAsia="华文行楷" w:hAnsi="华文行楷" w:cs="华文行楷"/>
          <w:sz w:val="48"/>
          <w:szCs w:val="48"/>
        </w:rPr>
      </w:pPr>
    </w:p>
    <w:p w:rsidR="00441A3A" w:rsidRDefault="00B10E70">
      <w:pPr>
        <w:jc w:val="center"/>
        <w:rPr>
          <w:rFonts w:ascii="楷体_GB2312" w:eastAsia="楷体_GB2312" w:hAnsi="楷体_GB2312" w:cs="楷体_GB2312"/>
          <w:b/>
          <w:bCs/>
          <w:color w:val="FF0000"/>
          <w:sz w:val="44"/>
          <w:szCs w:val="44"/>
        </w:rPr>
      </w:pPr>
      <w:r>
        <w:rPr>
          <w:rFonts w:ascii="楷体_GB2312" w:eastAsia="楷体_GB2312" w:hAnsi="楷体_GB2312" w:cs="楷体_GB2312" w:hint="eastAsia"/>
          <w:b/>
          <w:bCs/>
          <w:color w:val="FF0000"/>
          <w:sz w:val="44"/>
          <w:szCs w:val="44"/>
        </w:rPr>
        <w:t>详细目录可扫描二</w:t>
      </w:r>
      <w:proofErr w:type="gramStart"/>
      <w:r>
        <w:rPr>
          <w:rFonts w:ascii="楷体_GB2312" w:eastAsia="楷体_GB2312" w:hAnsi="楷体_GB2312" w:cs="楷体_GB2312" w:hint="eastAsia"/>
          <w:b/>
          <w:bCs/>
          <w:color w:val="FF0000"/>
          <w:sz w:val="44"/>
          <w:szCs w:val="44"/>
        </w:rPr>
        <w:t>维码关注“钛工业进展”微信公众号</w:t>
      </w:r>
      <w:proofErr w:type="gramEnd"/>
      <w:r>
        <w:rPr>
          <w:rFonts w:ascii="楷体_GB2312" w:eastAsia="楷体_GB2312" w:hAnsi="楷体_GB2312" w:cs="楷体_GB2312" w:hint="eastAsia"/>
          <w:b/>
          <w:bCs/>
          <w:color w:val="FF0000"/>
          <w:sz w:val="44"/>
          <w:szCs w:val="44"/>
        </w:rPr>
        <w:t>——期刊内容——行业标准</w:t>
      </w:r>
    </w:p>
    <w:p w:rsidR="00441A3A" w:rsidRDefault="00B10E70">
      <w:pPr>
        <w:jc w:val="center"/>
        <w:rPr>
          <w:rFonts w:ascii="楷体_GB2312" w:eastAsia="楷体_GB2312" w:hAnsi="楷体_GB2312" w:cs="楷体_GB2312"/>
          <w:b/>
          <w:bCs/>
          <w:color w:val="FF0000"/>
          <w:sz w:val="44"/>
          <w:szCs w:val="44"/>
        </w:rPr>
      </w:pPr>
      <w:r>
        <w:rPr>
          <w:rFonts w:ascii="楷体_GB2312" w:eastAsia="楷体_GB2312" w:hAnsi="楷体_GB2312" w:cs="楷体_GB2312" w:hint="eastAsia"/>
          <w:b/>
          <w:bCs/>
          <w:noProof/>
          <w:color w:val="FF0000"/>
          <w:sz w:val="44"/>
          <w:szCs w:val="44"/>
        </w:rPr>
        <w:drawing>
          <wp:inline distT="0" distB="0" distL="114300" distR="114300">
            <wp:extent cx="1905000" cy="1905000"/>
            <wp:effectExtent l="0" t="0" r="0" b="0"/>
            <wp:docPr id="1" name="图片 1" descr="qrcode_for_gh_52c14f4d5d0c_258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52c14f4d5d0c_258 (3)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A3A" w:rsidRDefault="00441A3A"/>
    <w:p w:rsidR="00441A3A" w:rsidRDefault="00441A3A"/>
    <w:sectPr w:rsidR="00441A3A" w:rsidSect="00441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ED" w:rsidRDefault="003C1EED" w:rsidP="00F40742">
      <w:r>
        <w:separator/>
      </w:r>
    </w:p>
  </w:endnote>
  <w:endnote w:type="continuationSeparator" w:id="0">
    <w:p w:rsidR="003C1EED" w:rsidRDefault="003C1EED" w:rsidP="00F4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ED" w:rsidRDefault="003C1EED" w:rsidP="00F40742">
      <w:r>
        <w:separator/>
      </w:r>
    </w:p>
  </w:footnote>
  <w:footnote w:type="continuationSeparator" w:id="0">
    <w:p w:rsidR="003C1EED" w:rsidRDefault="003C1EED" w:rsidP="00F40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274D90"/>
    <w:rsid w:val="000653FE"/>
    <w:rsid w:val="000A2BAB"/>
    <w:rsid w:val="002614E0"/>
    <w:rsid w:val="00272072"/>
    <w:rsid w:val="002D77B2"/>
    <w:rsid w:val="00307870"/>
    <w:rsid w:val="00336237"/>
    <w:rsid w:val="003C1EED"/>
    <w:rsid w:val="00441A3A"/>
    <w:rsid w:val="00464D73"/>
    <w:rsid w:val="00764A8B"/>
    <w:rsid w:val="00844233"/>
    <w:rsid w:val="00924749"/>
    <w:rsid w:val="009261F5"/>
    <w:rsid w:val="00A52942"/>
    <w:rsid w:val="00B01948"/>
    <w:rsid w:val="00B10E70"/>
    <w:rsid w:val="00CE6B98"/>
    <w:rsid w:val="00E20D5B"/>
    <w:rsid w:val="00F40742"/>
    <w:rsid w:val="03274D90"/>
    <w:rsid w:val="24D05632"/>
    <w:rsid w:val="6D535020"/>
    <w:rsid w:val="7350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1A3A"/>
    <w:rPr>
      <w:color w:val="0000FF"/>
      <w:u w:val="single"/>
    </w:rPr>
  </w:style>
  <w:style w:type="paragraph" w:styleId="a4">
    <w:name w:val="Balloon Text"/>
    <w:basedOn w:val="a"/>
    <w:link w:val="Char"/>
    <w:rsid w:val="00F40742"/>
    <w:rPr>
      <w:sz w:val="18"/>
      <w:szCs w:val="18"/>
    </w:rPr>
  </w:style>
  <w:style w:type="character" w:customStyle="1" w:styleId="Char">
    <w:name w:val="批注框文本 Char"/>
    <w:basedOn w:val="a0"/>
    <w:link w:val="a4"/>
    <w:rsid w:val="00F40742"/>
    <w:rPr>
      <w:kern w:val="2"/>
      <w:sz w:val="18"/>
      <w:szCs w:val="18"/>
    </w:rPr>
  </w:style>
  <w:style w:type="paragraph" w:styleId="a5">
    <w:name w:val="header"/>
    <w:basedOn w:val="a"/>
    <w:link w:val="Char0"/>
    <w:rsid w:val="00F40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40742"/>
    <w:rPr>
      <w:kern w:val="2"/>
      <w:sz w:val="18"/>
      <w:szCs w:val="18"/>
    </w:rPr>
  </w:style>
  <w:style w:type="paragraph" w:styleId="a6">
    <w:name w:val="footer"/>
    <w:basedOn w:val="a"/>
    <w:link w:val="Char1"/>
    <w:rsid w:val="00F40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F407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6</Words>
  <Characters>37</Characters>
  <Application>Microsoft Office Word</Application>
  <DocSecurity>0</DocSecurity>
  <Lines>1</Lines>
  <Paragraphs>1</Paragraphs>
  <ScaleCrop>false</ScaleCrop>
  <Company>Sky123.Org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NIN</cp:lastModifiedBy>
  <cp:revision>2</cp:revision>
  <dcterms:created xsi:type="dcterms:W3CDTF">2021-02-18T03:01:00Z</dcterms:created>
  <dcterms:modified xsi:type="dcterms:W3CDTF">2021-02-18T03:01:00Z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